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1D" w:rsidRDefault="008D5A1D" w:rsidP="008D5A1D">
      <w:pPr>
        <w:shd w:val="clear" w:color="auto" w:fill="F8F9F9"/>
        <w:spacing w:after="0" w:line="240" w:lineRule="auto"/>
        <w:outlineLvl w:val="0"/>
        <w:rPr>
          <w:rFonts w:ascii="Helvetica" w:eastAsia="Times New Roman" w:hAnsi="Helvetica" w:cs="Times New Roman"/>
          <w:b/>
          <w:bCs/>
          <w:caps/>
          <w:color w:val="333333"/>
          <w:spacing w:val="12"/>
          <w:kern w:val="36"/>
          <w:sz w:val="28"/>
          <w:szCs w:val="28"/>
          <w:lang w:eastAsia="es-ES"/>
        </w:rPr>
      </w:pPr>
      <w:r>
        <w:rPr>
          <w:rFonts w:ascii="Helvetica" w:eastAsia="Times New Roman" w:hAnsi="Helvetica" w:cs="Times New Roman"/>
          <w:b/>
          <w:bCs/>
          <w:caps/>
          <w:color w:val="333333"/>
          <w:spacing w:val="12"/>
          <w:kern w:val="36"/>
          <w:sz w:val="28"/>
          <w:szCs w:val="28"/>
          <w:lang w:eastAsia="es-ES"/>
        </w:rPr>
        <w:t>CONTRATOS</w:t>
      </w:r>
    </w:p>
    <w:p w:rsidR="008D5A1D" w:rsidRDefault="008D5A1D" w:rsidP="008D5A1D">
      <w:pPr>
        <w:shd w:val="clear" w:color="auto" w:fill="F8F9F9"/>
        <w:spacing w:after="0" w:line="240" w:lineRule="auto"/>
        <w:outlineLvl w:val="0"/>
        <w:rPr>
          <w:rFonts w:ascii="Helvetica" w:eastAsia="Times New Roman" w:hAnsi="Helvetica" w:cs="Times New Roman"/>
          <w:b/>
          <w:bCs/>
          <w:caps/>
          <w:color w:val="333333"/>
          <w:spacing w:val="12"/>
          <w:kern w:val="36"/>
          <w:sz w:val="28"/>
          <w:szCs w:val="28"/>
          <w:lang w:eastAsia="es-ES"/>
        </w:rPr>
      </w:pP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Información General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1136 - Información general de las entidades y órganos de contratación (como dirección de contacto, números de teléfono y fax, dirección postal y cuenta de correo electrónico).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noProof/>
          <w:color w:val="333333"/>
          <w:sz w:val="27"/>
          <w:szCs w:val="27"/>
          <w:lang w:eastAsia="es-ES"/>
        </w:rPr>
        <w:drawing>
          <wp:inline distT="0" distB="0" distL="0" distR="0">
            <wp:extent cx="1821180" cy="343535"/>
            <wp:effectExtent l="1905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34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9A6" w:rsidRDefault="001269A6" w:rsidP="001269A6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Programados</w:t>
      </w:r>
    </w:p>
    <w:p w:rsidR="001269A6" w:rsidRDefault="001269A6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1269A6">
        <w:rPr>
          <w:rFonts w:ascii="Arial" w:hAnsi="Arial" w:cs="Arial"/>
          <w:color w:val="333333"/>
          <w:sz w:val="17"/>
          <w:szCs w:val="17"/>
          <w:shd w:val="clear" w:color="auto" w:fill="FFFFFF"/>
        </w:rPr>
        <w:t>1137 - Contratos programados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 No se ha elaborado la programación de la contratación.</w:t>
      </w:r>
    </w:p>
    <w:p w:rsidR="00357271" w:rsidRDefault="00357271" w:rsidP="00357271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Adjudicados</w:t>
      </w:r>
    </w:p>
    <w:p w:rsidR="00357271" w:rsidRPr="001269A6" w:rsidRDefault="00357271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357271">
        <w:rPr>
          <w:rFonts w:ascii="Arial" w:hAnsi="Arial" w:cs="Arial"/>
          <w:color w:val="333333"/>
          <w:sz w:val="17"/>
          <w:szCs w:val="17"/>
          <w:shd w:val="clear" w:color="auto" w:fill="FFFFFF"/>
        </w:rPr>
        <w:t>1138 - Contratos adjudicados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: </w:t>
      </w:r>
      <w:r w:rsidRPr="00357271">
        <w:rPr>
          <w:rFonts w:ascii="Arial" w:hAnsi="Arial" w:cs="Arial"/>
          <w:color w:val="333333"/>
          <w:sz w:val="17"/>
          <w:szCs w:val="17"/>
          <w:shd w:val="clear" w:color="auto" w:fill="FFFFFF"/>
        </w:rPr>
        <w:t>En el ejercicio no se ha adjudicado ningún contrato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Licitaciones Anuladas</w:t>
      </w:r>
    </w:p>
    <w:p w:rsidR="008D5A1D" w:rsidRDefault="008D5A1D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1139 - Licitaciones anuladas. No hub</w:t>
      </w:r>
      <w:r w:rsidR="002C14FE">
        <w:rPr>
          <w:rFonts w:ascii="Arial" w:hAnsi="Arial" w:cs="Arial"/>
          <w:color w:val="333333"/>
          <w:sz w:val="17"/>
          <w:szCs w:val="17"/>
          <w:shd w:val="clear" w:color="auto" w:fill="FFFFFF"/>
        </w:rPr>
        <w:t>o actividad en el ejercicio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</w:p>
    <w:p w:rsidR="00EA10D0" w:rsidRDefault="00EA10D0" w:rsidP="00EA10D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Información necesaria o conveniente</w:t>
      </w:r>
    </w:p>
    <w:p w:rsidR="00EA10D0" w:rsidRDefault="00EA10D0" w:rsidP="00EA10D0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1140 - Información que se considere necesaria o conveniente para la adecuada gestión de la contratación. NO PROCEDE.</w:t>
      </w:r>
    </w:p>
    <w:p w:rsidR="00EA10D0" w:rsidRDefault="00EA10D0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Licitaciones en curso</w:t>
      </w:r>
    </w:p>
    <w:p w:rsidR="008D5A1D" w:rsidRDefault="00EA10D0" w:rsidP="008D5A1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1141 - Pliegos de prescripciones técnicas y de cláusulas administrativas, y en su caso, la restante documentación complemen</w:t>
      </w:r>
      <w:r w:rsidR="001440F7">
        <w:rPr>
          <w:rFonts w:ascii="Arial" w:hAnsi="Arial" w:cs="Arial"/>
          <w:color w:val="333333"/>
          <w:sz w:val="17"/>
          <w:szCs w:val="17"/>
          <w:shd w:val="clear" w:color="auto" w:fill="FFFFFF"/>
        </w:rPr>
        <w:t>taria: No hubo actividad en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Mesas de contratación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1142 - Composición y convocatorias de la mesa o del órgano de contratación, y en el caso del sector público local, forma de designación.</w:t>
      </w:r>
      <w:r w:rsidRPr="00F740D8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 en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Preguntas frecuentes</w:t>
      </w: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1143 - Preguntas frecuentes y aclaraciones relativas al contenido de los contratos.</w:t>
      </w:r>
      <w:r w:rsidRPr="00F740D8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No hubo actividad en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</w:p>
    <w:p w:rsidR="0022313D" w:rsidRDefault="0022313D" w:rsidP="0022313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Contratos formalizados</w:t>
      </w:r>
    </w:p>
    <w:p w:rsidR="0022313D" w:rsidRDefault="0022313D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1144 - Denominación y objeto; duración, importe de licitación y de adjudicación, procedimiento utilizado, instrumentos a través de los que, en su caso, se haya publicitado; número de licitadores/ras participantes en el procedimientos e identidad de las personas o entidades a las que se adjudica el contrato.</w:t>
      </w:r>
    </w:p>
    <w:p w:rsidR="0022313D" w:rsidRDefault="0022313D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En el ejercicio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 no se formaliz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o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ningún </w:t>
      </w:r>
      <w:proofErr w:type="spellStart"/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contrat</w:t>
      </w:r>
      <w:proofErr w:type="spellEnd"/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. No hubo actividad</w:t>
      </w:r>
    </w:p>
    <w:p w:rsidR="001440F7" w:rsidRDefault="001440F7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</w:p>
    <w:p w:rsidR="00A17E37" w:rsidRDefault="00A17E37" w:rsidP="0022313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lastRenderedPageBreak/>
        <w:t>1152 - Datos estadísticos sobre el porcentaje en volumen presupuestario de contratos adjudicados a través de cada uno de los procedimientos previstos en la legislación de contratos del sector público. NO ESTA ELABORADO PARA EL EJERCICIO 202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3</w:t>
      </w:r>
    </w:p>
    <w:p w:rsidR="00E3594C" w:rsidRDefault="00A17E37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772549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1154 - Modificaciones de los contratos formalizados</w:t>
      </w: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: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Sin actividad</w:t>
      </w:r>
    </w:p>
    <w:p w:rsidR="00772549" w:rsidRDefault="00A17E37" w:rsidP="00772549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 w:rsidRPr="00772549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1155 - Prórrogas y variaciones del plazo de duración o ejecución de los contratos formalizados</w:t>
      </w:r>
      <w:r w:rsidR="00E3594C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.</w:t>
      </w:r>
      <w:r w:rsidR="00E3594C" w:rsidRP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A17E37" w:rsidRDefault="00772549" w:rsidP="0022313D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5B5F11" w:rsidRPr="005B5F11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1156 - Penalidades impuestas por incumplimiento de los/las contratistas</w:t>
      </w:r>
      <w:r w:rsidR="005B5F11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.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dad.</w:t>
      </w:r>
    </w:p>
    <w:p w:rsidR="0022313D" w:rsidRPr="00226AA6" w:rsidRDefault="005B5F11" w:rsidP="00226AA6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</w:pPr>
      <w:r w:rsidRPr="00226AA6">
        <w:rPr>
          <w:rFonts w:ascii="Arial" w:hAnsi="Arial" w:cs="Arial"/>
          <w:b/>
          <w:color w:val="333333"/>
          <w:sz w:val="17"/>
          <w:szCs w:val="17"/>
          <w:shd w:val="clear" w:color="auto" w:fill="FFFFFF"/>
        </w:rPr>
        <w:t>2003 - Relación de contratos menores: denominación y objeto; duración, importe de licitación y de adjudicación, procedimiento utilizado, instrumentos a través de los que, en su caso, se haya publicitado; número de licitadores/ras participantes en el procedimientos e identidad de las personas o entidades a las que se adjudica el contrato.</w:t>
      </w:r>
    </w:p>
    <w:p w:rsidR="005B5F11" w:rsidRDefault="00E3594C" w:rsidP="005B5F11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dad.</w:t>
      </w:r>
    </w:p>
    <w:p w:rsidR="00BD0855" w:rsidRDefault="00BD0855" w:rsidP="0022313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1153 - Resumen de contratos menores: número, importe global y porcentaje que representan respecto de la totalidad de los contratos formalizados.</w:t>
      </w:r>
    </w:p>
    <w:p w:rsidR="00E3594C" w:rsidRDefault="00E3594C" w:rsidP="00E3594C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BD0855" w:rsidRDefault="00BD0855" w:rsidP="00BD0855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  <w:r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  <w:t>Relación de Contratos Resueltos</w:t>
      </w:r>
    </w:p>
    <w:p w:rsidR="00E3594C" w:rsidRDefault="00BD0855" w:rsidP="00E3594C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  <w:r>
        <w:rPr>
          <w:rFonts w:ascii="Arial" w:hAnsi="Arial" w:cs="Arial"/>
          <w:color w:val="333333"/>
          <w:sz w:val="17"/>
          <w:szCs w:val="17"/>
          <w:shd w:val="clear" w:color="auto" w:fill="FFFFFF"/>
        </w:rPr>
        <w:t>1157 - Decisiones de desistimiento y renuncia de los contrat</w:t>
      </w:r>
      <w:r w:rsidR="00701C97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os. </w:t>
      </w:r>
      <w:r w:rsidR="00E3594C">
        <w:rPr>
          <w:rFonts w:ascii="Arial" w:hAnsi="Arial" w:cs="Arial"/>
          <w:color w:val="333333"/>
          <w:sz w:val="17"/>
          <w:szCs w:val="17"/>
          <w:shd w:val="clear" w:color="auto" w:fill="FFFFFF"/>
        </w:rPr>
        <w:t>Sin actividad</w:t>
      </w:r>
      <w:r w:rsidR="00FB7606">
        <w:rPr>
          <w:rFonts w:ascii="Arial" w:hAnsi="Arial" w:cs="Arial"/>
          <w:color w:val="333333"/>
          <w:sz w:val="17"/>
          <w:szCs w:val="17"/>
          <w:shd w:val="clear" w:color="auto" w:fill="FFFFFF"/>
        </w:rPr>
        <w:t>.</w:t>
      </w:r>
    </w:p>
    <w:p w:rsidR="00BD0855" w:rsidRDefault="00BD0855" w:rsidP="00BD0855">
      <w:pPr>
        <w:spacing w:before="100" w:beforeAutospacing="1" w:after="100" w:afterAutospacing="1" w:line="240" w:lineRule="auto"/>
        <w:outlineLvl w:val="2"/>
        <w:rPr>
          <w:rFonts w:ascii="Arial" w:hAnsi="Arial" w:cs="Arial"/>
          <w:color w:val="333333"/>
          <w:sz w:val="17"/>
          <w:szCs w:val="17"/>
          <w:shd w:val="clear" w:color="auto" w:fill="FFFFFF"/>
        </w:rPr>
      </w:pPr>
    </w:p>
    <w:p w:rsidR="00BD0855" w:rsidRDefault="00BD0855" w:rsidP="00BD0855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</w:p>
    <w:p w:rsidR="00F740D8" w:rsidRDefault="00F740D8" w:rsidP="00F740D8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</w:p>
    <w:p w:rsidR="00EA10D0" w:rsidRDefault="00EA10D0" w:rsidP="008D5A1D">
      <w:pPr>
        <w:spacing w:before="100" w:beforeAutospacing="1" w:after="100" w:afterAutospacing="1" w:line="240" w:lineRule="auto"/>
        <w:outlineLvl w:val="2"/>
        <w:rPr>
          <w:rFonts w:ascii="Helvetica" w:eastAsia="Times New Roman" w:hAnsi="Helvetica" w:cs="Times New Roman"/>
          <w:b/>
          <w:bCs/>
          <w:color w:val="333333"/>
          <w:sz w:val="27"/>
          <w:szCs w:val="27"/>
          <w:lang w:eastAsia="es-ES"/>
        </w:rPr>
      </w:pPr>
    </w:p>
    <w:sectPr w:rsidR="00EA10D0" w:rsidSect="002541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D7D1E"/>
    <w:rsid w:val="00035BF8"/>
    <w:rsid w:val="0004673E"/>
    <w:rsid w:val="000D7D1E"/>
    <w:rsid w:val="000F65DE"/>
    <w:rsid w:val="001269A6"/>
    <w:rsid w:val="001440F7"/>
    <w:rsid w:val="0022313D"/>
    <w:rsid w:val="00224539"/>
    <w:rsid w:val="00226AA6"/>
    <w:rsid w:val="00254106"/>
    <w:rsid w:val="002C14FE"/>
    <w:rsid w:val="00330F75"/>
    <w:rsid w:val="00332B24"/>
    <w:rsid w:val="00357271"/>
    <w:rsid w:val="00392B98"/>
    <w:rsid w:val="003D41B5"/>
    <w:rsid w:val="003E2BAD"/>
    <w:rsid w:val="004003E6"/>
    <w:rsid w:val="0040294A"/>
    <w:rsid w:val="005006FA"/>
    <w:rsid w:val="005951A2"/>
    <w:rsid w:val="005B5F11"/>
    <w:rsid w:val="006430A0"/>
    <w:rsid w:val="006844C7"/>
    <w:rsid w:val="006A1D29"/>
    <w:rsid w:val="00701C97"/>
    <w:rsid w:val="0070324D"/>
    <w:rsid w:val="00772549"/>
    <w:rsid w:val="00803C65"/>
    <w:rsid w:val="008672AB"/>
    <w:rsid w:val="008D5A1D"/>
    <w:rsid w:val="009A706A"/>
    <w:rsid w:val="00A17E37"/>
    <w:rsid w:val="00AA7753"/>
    <w:rsid w:val="00B60822"/>
    <w:rsid w:val="00BD0855"/>
    <w:rsid w:val="00C4680A"/>
    <w:rsid w:val="00C81124"/>
    <w:rsid w:val="00CA56C5"/>
    <w:rsid w:val="00E3594C"/>
    <w:rsid w:val="00EA10D0"/>
    <w:rsid w:val="00EE7305"/>
    <w:rsid w:val="00F2050B"/>
    <w:rsid w:val="00F740D8"/>
    <w:rsid w:val="00F95AE7"/>
    <w:rsid w:val="00FB7606"/>
    <w:rsid w:val="00FF6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106"/>
  </w:style>
  <w:style w:type="paragraph" w:styleId="Ttulo1">
    <w:name w:val="heading 1"/>
    <w:basedOn w:val="Normal"/>
    <w:link w:val="Ttulo1Car"/>
    <w:uiPriority w:val="9"/>
    <w:qFormat/>
    <w:rsid w:val="000D7D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D7D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D1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D7D1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D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D7D1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5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A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231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Normal"/>
    <w:rsid w:val="001440F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7120">
          <w:marLeft w:val="0"/>
          <w:marRight w:val="0"/>
          <w:marTop w:val="0"/>
          <w:marBottom w:val="0"/>
          <w:divBdr>
            <w:top w:val="single" w:sz="4" w:space="17" w:color="E9E9E9"/>
            <w:left w:val="none" w:sz="0" w:space="0" w:color="auto"/>
            <w:bottom w:val="single" w:sz="4" w:space="17" w:color="E9E9E9"/>
            <w:right w:val="none" w:sz="0" w:space="0" w:color="auto"/>
          </w:divBdr>
          <w:divsChild>
            <w:div w:id="7608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25718">
          <w:marLeft w:val="0"/>
          <w:marRight w:val="0"/>
          <w:marTop w:val="0"/>
          <w:marBottom w:val="0"/>
          <w:divBdr>
            <w:top w:val="single" w:sz="4" w:space="0" w:color="E9E9E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1933">
                      <w:marLeft w:val="0"/>
                      <w:marRight w:val="0"/>
                      <w:marTop w:val="0"/>
                      <w:marBottom w:val="3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415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fherrod</dc:creator>
  <cp:lastModifiedBy>fherrod</cp:lastModifiedBy>
  <cp:revision>6</cp:revision>
  <cp:lastPrinted>2022-05-12T18:48:00Z</cp:lastPrinted>
  <dcterms:created xsi:type="dcterms:W3CDTF">2023-10-02T11:34:00Z</dcterms:created>
  <dcterms:modified xsi:type="dcterms:W3CDTF">2024-10-22T14:00:00Z</dcterms:modified>
</cp:coreProperties>
</file>